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ECFF">
    <v:background id="_x0000_s1025" o:bwmode="white" fillcolor="#ccecff">
      <v:fill r:id="rId3" o:title="Голубая тисненая бумага" color2="#949bbb" type="tile"/>
    </v:background>
  </w:background>
  <w:body>
    <w:p w:rsidR="00DE3072" w:rsidRPr="00D047A8" w:rsidRDefault="00091A03" w:rsidP="00A53F62">
      <w:pPr>
        <w:tabs>
          <w:tab w:val="left" w:pos="1134"/>
          <w:tab w:val="left" w:pos="1276"/>
          <w:tab w:val="left" w:pos="1418"/>
          <w:tab w:val="left" w:pos="7230"/>
        </w:tabs>
        <w:ind w:left="-57" w:right="-57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91A03">
        <w:rPr>
          <w:noProof/>
          <w:lang w:eastAsia="ru-RU"/>
        </w:rPr>
        <w:pict>
          <v:oval id="_x0000_s1050" style="position:absolute;left:0;text-align:left;margin-left:459.4pt;margin-top:24.55pt;width:103.8pt;height:63.4pt;z-index:251683840"/>
        </w:pict>
      </w:r>
      <w:r w:rsidR="00DE3072" w:rsidRPr="00D047A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Ульяновскстат </w:t>
      </w:r>
    </w:p>
    <w:p w:rsidR="00CA667B" w:rsidRPr="00017024" w:rsidRDefault="0059697F" w:rsidP="00E07E6E">
      <w:pPr>
        <w:tabs>
          <w:tab w:val="left" w:pos="1418"/>
          <w:tab w:val="left" w:pos="1560"/>
        </w:tabs>
        <w:spacing w:after="120"/>
        <w:rPr>
          <w:lang w:val="en-US"/>
        </w:rPr>
      </w:pPr>
      <w:r w:rsidRPr="0059697F">
        <w:rPr>
          <w:noProof/>
          <w:lang w:eastAsia="ru-RU"/>
        </w:rPr>
        <w:drawing>
          <wp:inline distT="0" distB="0" distL="0" distR="0">
            <wp:extent cx="617517" cy="611973"/>
            <wp:effectExtent l="19050" t="0" r="0" b="0"/>
            <wp:docPr id="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48" cy="615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91A03" w:rsidRPr="00091A03">
        <w:rPr>
          <w:rFonts w:ascii="Calibri" w:hAnsi="Calibri" w:cs="Arial"/>
          <w:b/>
          <w:bCs/>
          <w:noProof/>
          <w:kern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479.7pt;margin-top:9.7pt;width:73.2pt;height:26.3pt;z-index:251684864;mso-position-horizontal-relative:text;mso-position-vertical-relative:text" stroked="f">
            <v:textbox style="mso-next-textbox:#_x0000_s1045">
              <w:txbxContent>
                <w:p w:rsidR="00275B45" w:rsidRPr="00275B45" w:rsidRDefault="00275B45" w:rsidP="00275B45">
                  <w:pPr>
                    <w:rPr>
                      <w:sz w:val="36"/>
                      <w:szCs w:val="36"/>
                    </w:rPr>
                  </w:pPr>
                  <w:r w:rsidRPr="00275B45">
                    <w:rPr>
                      <w:b/>
                      <w:bCs/>
                      <w:sz w:val="36"/>
                      <w:szCs w:val="36"/>
                      <w:u w:val="single"/>
                    </w:rPr>
                    <w:t>9</w:t>
                  </w:r>
                  <w:r w:rsidR="00D76A36">
                    <w:rPr>
                      <w:b/>
                      <w:bCs/>
                      <w:sz w:val="36"/>
                      <w:szCs w:val="36"/>
                      <w:u w:val="single"/>
                      <w:lang w:val="en-US"/>
                    </w:rPr>
                    <w:t>6</w:t>
                  </w:r>
                  <w:r w:rsidRPr="00275B45">
                    <w:rPr>
                      <w:b/>
                      <w:bCs/>
                      <w:sz w:val="36"/>
                      <w:szCs w:val="36"/>
                      <w:u w:val="single"/>
                    </w:rPr>
                    <w:t>,</w:t>
                  </w:r>
                  <w:r w:rsidR="00D76A36">
                    <w:rPr>
                      <w:b/>
                      <w:bCs/>
                      <w:sz w:val="36"/>
                      <w:szCs w:val="36"/>
                      <w:u w:val="single"/>
                      <w:lang w:val="en-US"/>
                    </w:rPr>
                    <w:t>9</w:t>
                  </w:r>
                  <w:r w:rsidRPr="00275B45">
                    <w:rPr>
                      <w:b/>
                      <w:bCs/>
                      <w:sz w:val="36"/>
                      <w:szCs w:val="36"/>
                      <w:u w:val="single"/>
                    </w:rPr>
                    <w:t xml:space="preserve">% </w:t>
                  </w:r>
                </w:p>
                <w:p w:rsidR="00275B45" w:rsidRDefault="00275B45" w:rsidP="00275B45"/>
              </w:txbxContent>
            </v:textbox>
          </v:shape>
        </w:pict>
      </w:r>
      <w:r w:rsidR="00091A03"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1" type="#_x0000_t176" style="position:absolute;margin-left:81.7pt;margin-top:9.7pt;width:280.5pt;height:49.75pt;z-index:251670528;mso-position-horizontal-relative:text;mso-position-vertical-relative:text" stroked="f">
            <v:textbox style="mso-next-textbox:#_x0000_s1041">
              <w:txbxContent>
                <w:p w:rsidR="00401C42" w:rsidRPr="00DC59D3" w:rsidRDefault="00401C42" w:rsidP="00CA667B">
                  <w:pPr>
                    <w:spacing w:after="0"/>
                    <w:rPr>
                      <w:b/>
                      <w:sz w:val="26"/>
                      <w:szCs w:val="26"/>
                    </w:rPr>
                  </w:pPr>
                  <w:r w:rsidRPr="00DC59D3">
                    <w:rPr>
                      <w:b/>
                      <w:sz w:val="26"/>
                      <w:szCs w:val="26"/>
                    </w:rPr>
                    <w:t>Индекс производства по видам экономической деятельности</w:t>
                  </w:r>
                </w:p>
                <w:p w:rsidR="00401C42" w:rsidRPr="00FB7184" w:rsidRDefault="00401C42" w:rsidP="00CA667B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401C42" w:rsidRPr="00FB7184" w:rsidRDefault="00401C42" w:rsidP="00CA667B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401C42" w:rsidRPr="00FB7184" w:rsidRDefault="00401C42" w:rsidP="00CA667B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14C47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7184390</wp:posOffset>
            </wp:positionH>
            <wp:positionV relativeFrom="margin">
              <wp:posOffset>712470</wp:posOffset>
            </wp:positionV>
            <wp:extent cx="1452880" cy="1196340"/>
            <wp:effectExtent l="114300" t="76200" r="166370" b="137160"/>
            <wp:wrapSquare wrapText="bothSides"/>
            <wp:docPr id="5" name="Рисунок 4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6BD0725D-7E19-2343-B090-B9EDB8A76A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19">
                      <a:extLst>
                        <a:ext uri="{FF2B5EF4-FFF2-40B4-BE49-F238E27FC236}">
                          <a16:creationId xmlns:lc="http://schemas.openxmlformats.org/drawingml/2006/lockedCanvas" xmlns="" xmlns:a16="http://schemas.microsoft.com/office/drawing/2014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6BD0725D-7E19-2343-B090-B9EDB8A76AA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452880" cy="1196340"/>
                    </a:xfrm>
                    <a:prstGeom prst="rect">
                      <a:avLst/>
                    </a:prstGeom>
                    <a:effectLst>
                      <a:outerShdw blurRad="203200" dist="38100" dir="2700000" sx="102000" sy="102000" algn="tl" rotWithShape="0">
                        <a:prstClr val="black">
                          <a:alpha val="12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091A03">
        <w:rPr>
          <w:noProof/>
          <w:lang w:eastAsia="ru-RU"/>
        </w:rPr>
        <w:pict>
          <v:shape id="_x0000_s1037" type="#_x0000_t202" style="position:absolute;margin-left:563.2pt;margin-top:50.85pt;width:105.7pt;height:56.05pt;z-index:251667456;mso-position-horizontal-relative:text;mso-position-vertical-relative:text" filled="f" stroked="f">
            <v:textbox style="mso-next-textbox:#_x0000_s1037">
              <w:txbxContent>
                <w:p w:rsidR="00401C42" w:rsidRPr="00D047A8" w:rsidRDefault="00401C42" w:rsidP="0046483A">
                  <w:pPr>
                    <w:jc w:val="center"/>
                    <w:rPr>
                      <w:b/>
                    </w:rPr>
                  </w:pPr>
                  <w:r w:rsidRPr="00D047A8">
                    <w:rPr>
                      <w:b/>
                    </w:rPr>
                    <w:t>Индекс промышленного</w:t>
                  </w:r>
                  <w:r w:rsidRPr="00D047A8">
                    <w:rPr>
                      <w:b/>
                    </w:rPr>
                    <w:br/>
                    <w:t>производства</w:t>
                  </w:r>
                </w:p>
              </w:txbxContent>
            </v:textbox>
          </v:shape>
        </w:pict>
      </w:r>
      <w:r w:rsidR="00CA667B" w:rsidRPr="00017024">
        <w:rPr>
          <w:noProof/>
          <w:lang w:eastAsia="ru-RU"/>
        </w:rPr>
        <w:drawing>
          <wp:inline distT="0" distB="0" distL="0" distR="0">
            <wp:extent cx="4168239" cy="890650"/>
            <wp:effectExtent l="19050" t="0" r="3711" b="0"/>
            <wp:docPr id="7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01988" cy="1245827"/>
                      <a:chOff x="1301187" y="4959483"/>
                      <a:chExt cx="5201988" cy="1245827"/>
                    </a:xfrm>
                  </a:grpSpPr>
                  <a:sp>
                    <a:nvSpPr>
                      <a:cNvPr id="57" name="Скругленный прямоугольник 56">
                        <a:extLst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="" xmlns:p="http://schemas.openxmlformats.org/presentationml/2006/main" id="{A0E522DE-DE19-C242-8FA3-6988B1D18FDE}"/>
                          </a:ext>
                        </a:extLst>
                      </a:cNvPr>
                      <a:cNvSpPr/>
                    </a:nvSpPr>
                    <a:spPr>
                      <a:xfrm>
                        <a:off x="1301187" y="4959483"/>
                        <a:ext cx="5201988" cy="1245827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chemeClr val="bg1"/>
                      </a:solidFill>
                      <a:ln w="38100">
                        <a:gradFill>
                          <a:gsLst>
                            <a:gs pos="0">
                              <a:srgbClr val="E52329"/>
                            </a:gs>
                            <a:gs pos="37000">
                              <a:srgbClr val="F7A823"/>
                            </a:gs>
                            <a:gs pos="72000">
                              <a:srgbClr val="4EB051"/>
                            </a:gs>
                            <a:gs pos="100000">
                              <a:srgbClr val="169FDB"/>
                            </a:gs>
                          </a:gsLst>
                          <a:lin ang="5400000" scaled="1"/>
                        </a:gradFill>
                        <a:prstDash val="solid"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AD0822" w:rsidRPr="00A573E5" w:rsidRDefault="00091A03" w:rsidP="00A53F62">
      <w:pPr>
        <w:tabs>
          <w:tab w:val="left" w:pos="7230"/>
        </w:tabs>
        <w:spacing w:after="120"/>
        <w:rPr>
          <w:rFonts w:ascii="Calibri" w:hAnsi="Calibri" w:cs="Arial"/>
          <w:b/>
          <w:kern w:val="24"/>
          <w:lang w:val="en-US"/>
        </w:rPr>
      </w:pPr>
      <w:r w:rsidRPr="00091A03">
        <w:rPr>
          <w:noProof/>
          <w:lang w:eastAsia="ru-RU"/>
        </w:rPr>
        <w:pict>
          <v:shape id="_x0000_s1039" type="#_x0000_t176" style="position:absolute;margin-left:108.2pt;margin-top:8.4pt;width:225.95pt;height:39.65pt;z-index:251668480" stroked="f">
            <v:textbox style="mso-next-textbox:#_x0000_s1039">
              <w:txbxContent>
                <w:p w:rsidR="00401C42" w:rsidRPr="00026155" w:rsidRDefault="00D76A36" w:rsidP="00DF143E">
                  <w:pPr>
                    <w:spacing w:after="0"/>
                    <w:rPr>
                      <w:rFonts w:ascii="Calibri" w:hAnsi="Calibri" w:cs="Arial"/>
                      <w:b/>
                      <w:kern w:val="24"/>
                      <w:sz w:val="26"/>
                      <w:szCs w:val="26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  <w:lang w:val="en-US"/>
                    </w:rPr>
                    <w:t>71</w:t>
                  </w:r>
                  <w:r w:rsidR="00401C42" w:rsidRPr="00026155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</w:rPr>
                    <w:t>,</w:t>
                  </w:r>
                  <w:r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  <w:lang w:val="en-US"/>
                    </w:rPr>
                    <w:t>4</w:t>
                  </w:r>
                  <w:r w:rsidR="00401C42" w:rsidRPr="00026155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</w:rPr>
                    <w:t xml:space="preserve">% </w:t>
                  </w:r>
                </w:p>
                <w:p w:rsidR="00401C42" w:rsidRPr="00026155" w:rsidRDefault="00401C42" w:rsidP="00DF143E">
                  <w:pPr>
                    <w:spacing w:after="0"/>
                    <w:rPr>
                      <w:rFonts w:ascii="Calibri" w:hAnsi="Calibri" w:cs="Arial"/>
                      <w:b/>
                      <w:kern w:val="24"/>
                      <w:sz w:val="26"/>
                      <w:szCs w:val="26"/>
                    </w:rPr>
                  </w:pPr>
                  <w:r w:rsidRPr="00026155">
                    <w:rPr>
                      <w:rFonts w:ascii="Calibri" w:hAnsi="Calibri" w:cs="Arial"/>
                      <w:b/>
                      <w:kern w:val="24"/>
                      <w:sz w:val="26"/>
                      <w:szCs w:val="26"/>
                    </w:rPr>
                    <w:t xml:space="preserve"> Добыча полезных ископаемых  </w:t>
                  </w:r>
                </w:p>
                <w:p w:rsidR="00401C42" w:rsidRPr="00FB7184" w:rsidRDefault="00401C42" w:rsidP="00FB7184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401C42" w:rsidRPr="00FB7184" w:rsidRDefault="00401C42" w:rsidP="00FB7184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401C42" w:rsidRPr="00FB7184" w:rsidRDefault="00401C42" w:rsidP="00FB7184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02EE7" w:rsidRPr="00AD0822">
        <w:rPr>
          <w:rFonts w:ascii="Calibri" w:eastAsia="+mn-ea" w:hAnsi="Calibri" w:cs="Arial"/>
          <w:noProof/>
          <w:color w:val="FF0000"/>
          <w:kern w:val="24"/>
          <w:lang w:eastAsia="ru-RU"/>
        </w:rPr>
        <w:drawing>
          <wp:inline distT="0" distB="0" distL="0" distR="0">
            <wp:extent cx="415638" cy="510639"/>
            <wp:effectExtent l="19050" t="0" r="3462" b="0"/>
            <wp:docPr id="19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638" cy="510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16C2">
        <w:rPr>
          <w:rFonts w:ascii="Calibri" w:hAnsi="Calibri" w:cs="Arial"/>
          <w:b/>
          <w:kern w:val="24"/>
        </w:rPr>
        <w:t xml:space="preserve">             </w:t>
      </w:r>
      <w:r w:rsidR="00CE16C2" w:rsidRPr="00CE16C2">
        <w:rPr>
          <w:rFonts w:ascii="Calibri" w:hAnsi="Calibri" w:cs="Arial"/>
          <w:b/>
          <w:noProof/>
          <w:kern w:val="24"/>
          <w:lang w:eastAsia="ru-RU"/>
        </w:rPr>
        <w:drawing>
          <wp:inline distT="0" distB="0" distL="0" distR="0">
            <wp:extent cx="3721677" cy="641267"/>
            <wp:effectExtent l="19050" t="0" r="0" b="0"/>
            <wp:docPr id="4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01988" cy="1245827"/>
                      <a:chOff x="1301187" y="4959483"/>
                      <a:chExt cx="5201988" cy="1245827"/>
                    </a:xfrm>
                  </a:grpSpPr>
                  <a:sp>
                    <a:nvSpPr>
                      <a:cNvPr id="57" name="Скругленный прямоугольник 56">
                        <a:extLst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="" xmlns:p="http://schemas.openxmlformats.org/presentationml/2006/main" id="{A0E522DE-DE19-C242-8FA3-6988B1D18FDE}"/>
                          </a:ext>
                        </a:extLst>
                      </a:cNvPr>
                      <a:cNvSpPr/>
                    </a:nvSpPr>
                    <a:spPr>
                      <a:xfrm>
                        <a:off x="1301187" y="4959483"/>
                        <a:ext cx="5201988" cy="1245827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chemeClr val="bg1"/>
                      </a:solidFill>
                      <a:ln w="38100">
                        <a:gradFill>
                          <a:gsLst>
                            <a:gs pos="0">
                              <a:srgbClr val="E52329"/>
                            </a:gs>
                            <a:gs pos="37000">
                              <a:srgbClr val="F7A823"/>
                            </a:gs>
                            <a:gs pos="72000">
                              <a:srgbClr val="4EB051"/>
                            </a:gs>
                            <a:gs pos="100000">
                              <a:srgbClr val="169FDB"/>
                            </a:gs>
                          </a:gsLst>
                          <a:lin ang="5400000" scaled="1"/>
                        </a:gradFill>
                        <a:prstDash val="solid"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CF5CFB" w:rsidRDefault="00CF5CFB" w:rsidP="009844E5">
      <w:pPr>
        <w:spacing w:after="0"/>
        <w:rPr>
          <w:rFonts w:ascii="Calibri" w:hAnsi="Calibri" w:cs="Arial"/>
          <w:b/>
          <w:bCs/>
          <w:kern w:val="24"/>
        </w:rPr>
      </w:pPr>
    </w:p>
    <w:p w:rsidR="00CF5CFB" w:rsidRPr="00165030" w:rsidRDefault="004B7B13" w:rsidP="00E07E6E">
      <w:pPr>
        <w:tabs>
          <w:tab w:val="left" w:pos="1134"/>
          <w:tab w:val="left" w:pos="1418"/>
          <w:tab w:val="left" w:pos="1701"/>
          <w:tab w:val="left" w:pos="7371"/>
          <w:tab w:val="left" w:pos="7655"/>
        </w:tabs>
        <w:spacing w:after="120"/>
        <w:rPr>
          <w:noProof/>
          <w:lang w:eastAsia="ru-RU"/>
        </w:rPr>
      </w:pPr>
      <w:r>
        <w:rPr>
          <w:rFonts w:ascii="Calibri" w:hAnsi="Calibri" w:cs="Arial"/>
          <w:b/>
          <w:bCs/>
          <w:noProof/>
          <w:kern w:val="24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867410</wp:posOffset>
            </wp:positionH>
            <wp:positionV relativeFrom="paragraph">
              <wp:posOffset>1155700</wp:posOffset>
            </wp:positionV>
            <wp:extent cx="3721100" cy="1223010"/>
            <wp:effectExtent l="19050" t="0" r="0" b="0"/>
            <wp:wrapSquare wrapText="bothSides"/>
            <wp:docPr id="13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01988" cy="1245827"/>
                      <a:chOff x="1301187" y="4959483"/>
                      <a:chExt cx="5201988" cy="1245827"/>
                    </a:xfrm>
                  </a:grpSpPr>
                  <a:sp>
                    <a:nvSpPr>
                      <a:cNvPr id="57" name="Скругленный прямоугольник 56">
                        <a:extLst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="" xmlns:p="http://schemas.openxmlformats.org/presentationml/2006/main" id="{A0E522DE-DE19-C242-8FA3-6988B1D18FDE}"/>
                          </a:ext>
                        </a:extLst>
                      </a:cNvPr>
                      <a:cNvSpPr/>
                    </a:nvSpPr>
                    <a:spPr>
                      <a:xfrm>
                        <a:off x="1301187" y="4959483"/>
                        <a:ext cx="5201988" cy="1245827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chemeClr val="bg1"/>
                      </a:solidFill>
                      <a:ln w="38100">
                        <a:gradFill>
                          <a:gsLst>
                            <a:gs pos="0">
                              <a:srgbClr val="E52329"/>
                            </a:gs>
                            <a:gs pos="37000">
                              <a:srgbClr val="F7A823"/>
                            </a:gs>
                            <a:gs pos="72000">
                              <a:srgbClr val="4EB051"/>
                            </a:gs>
                            <a:gs pos="100000">
                              <a:srgbClr val="169FDB"/>
                            </a:gs>
                          </a:gsLst>
                          <a:lin ang="5400000" scaled="1"/>
                        </a:gradFill>
                        <a:prstDash val="solid"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091A03" w:rsidRPr="00091A03">
        <w:rPr>
          <w:rFonts w:ascii="Calibri" w:hAnsi="Calibri" w:cs="Arial"/>
          <w:b/>
          <w:bCs/>
          <w:noProof/>
          <w:kern w:val="24"/>
          <w:lang w:eastAsia="ru-RU"/>
        </w:rPr>
        <w:pict>
          <v:shape id="_x0000_s1043" type="#_x0000_t202" style="position:absolute;margin-left:58.1pt;margin-top:8pt;width:232.55pt;height:43.9pt;z-index:251676672;mso-position-horizontal-relative:text;mso-position-vertical-relative:text" stroked="f">
            <v:textbox style="mso-next-textbox:#_x0000_s1043">
              <w:txbxContent>
                <w:p w:rsidR="00401C42" w:rsidRPr="00026155" w:rsidRDefault="00401C42" w:rsidP="00165030">
                  <w:pPr>
                    <w:spacing w:after="0"/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</w:rPr>
                  </w:pPr>
                  <w:r w:rsidRPr="00026155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</w:rPr>
                    <w:t>9</w:t>
                  </w:r>
                  <w:r w:rsidR="00D12402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  <w:lang w:val="en-US"/>
                    </w:rPr>
                    <w:t>7</w:t>
                  </w:r>
                  <w:r w:rsidRPr="00026155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</w:rPr>
                    <w:t>,</w:t>
                  </w:r>
                  <w:r w:rsidR="00D12402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  <w:lang w:val="en-US"/>
                    </w:rPr>
                    <w:t>9</w:t>
                  </w:r>
                  <w:r w:rsidRPr="00026155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</w:rPr>
                    <w:t>%</w:t>
                  </w:r>
                </w:p>
                <w:p w:rsidR="00401C42" w:rsidRPr="00026155" w:rsidRDefault="00401C42" w:rsidP="00165030">
                  <w:pPr>
                    <w:spacing w:after="0"/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</w:rPr>
                  </w:pPr>
                  <w:r w:rsidRPr="00026155">
                    <w:rPr>
                      <w:rFonts w:ascii="Calibri" w:hAnsi="Calibri" w:cs="Arial"/>
                      <w:b/>
                      <w:kern w:val="24"/>
                      <w:sz w:val="26"/>
                      <w:szCs w:val="26"/>
                    </w:rPr>
                    <w:t>Обрабатывающие производства</w:t>
                  </w:r>
                </w:p>
              </w:txbxContent>
            </v:textbox>
          </v:shape>
        </w:pict>
      </w:r>
      <w:r w:rsidR="00165030">
        <w:rPr>
          <w:rFonts w:ascii="Calibri" w:hAnsi="Calibri" w:cs="Arial"/>
          <w:b/>
          <w:bCs/>
          <w:noProof/>
          <w:kern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295275</wp:posOffset>
            </wp:positionV>
            <wp:extent cx="502920" cy="391795"/>
            <wp:effectExtent l="19050" t="0" r="0" b="0"/>
            <wp:wrapSquare wrapText="bothSides"/>
            <wp:docPr id="22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29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391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5030">
        <w:rPr>
          <w:noProof/>
          <w:lang w:eastAsia="ru-RU"/>
        </w:rPr>
        <w:t xml:space="preserve">     </w:t>
      </w:r>
      <w:r w:rsidR="00E07E6E" w:rsidRPr="00165030">
        <w:rPr>
          <w:noProof/>
          <w:lang w:eastAsia="ru-RU"/>
        </w:rPr>
        <w:drawing>
          <wp:inline distT="0" distB="0" distL="0" distR="0">
            <wp:extent cx="3840430" cy="771896"/>
            <wp:effectExtent l="19050" t="0" r="7670" b="0"/>
            <wp:docPr id="9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01988" cy="1245827"/>
                      <a:chOff x="1301187" y="4959483"/>
                      <a:chExt cx="5201988" cy="1245827"/>
                    </a:xfrm>
                  </a:grpSpPr>
                  <a:sp>
                    <a:nvSpPr>
                      <a:cNvPr id="57" name="Скругленный прямоугольник 56">
                        <a:extLst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="" xmlns:p="http://schemas.openxmlformats.org/presentationml/2006/main" id="{A0E522DE-DE19-C242-8FA3-6988B1D18FDE}"/>
                          </a:ext>
                        </a:extLst>
                      </a:cNvPr>
                      <a:cNvSpPr/>
                    </a:nvSpPr>
                    <a:spPr>
                      <a:xfrm>
                        <a:off x="1301187" y="4959483"/>
                        <a:ext cx="5201988" cy="1245827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chemeClr val="bg1"/>
                      </a:solidFill>
                      <a:ln w="38100">
                        <a:gradFill>
                          <a:gsLst>
                            <a:gs pos="0">
                              <a:srgbClr val="E52329"/>
                            </a:gs>
                            <a:gs pos="37000">
                              <a:srgbClr val="F7A823"/>
                            </a:gs>
                            <a:gs pos="72000">
                              <a:srgbClr val="4EB051"/>
                            </a:gs>
                            <a:gs pos="100000">
                              <a:srgbClr val="169FDB"/>
                            </a:gs>
                          </a:gsLst>
                          <a:lin ang="5400000" scaled="1"/>
                        </a:gradFill>
                        <a:prstDash val="solid"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165030">
        <w:rPr>
          <w:noProof/>
          <w:lang w:eastAsia="ru-RU"/>
        </w:rPr>
        <w:t xml:space="preserve">     </w:t>
      </w:r>
      <w:r w:rsidR="00165030">
        <w:rPr>
          <w:rFonts w:ascii="Calibri" w:hAnsi="Calibri" w:cs="Arial"/>
          <w:b/>
          <w:bCs/>
          <w:color w:val="FF0000"/>
          <w:kern w:val="24"/>
        </w:rPr>
        <w:br w:type="textWrapping" w:clear="all"/>
      </w:r>
    </w:p>
    <w:p w:rsidR="002D489B" w:rsidRPr="002D489B" w:rsidRDefault="00091A03" w:rsidP="002D489B">
      <w:pPr>
        <w:spacing w:after="120"/>
        <w:rPr>
          <w:rFonts w:ascii="Calibri" w:hAnsi="Calibri" w:cs="Arial"/>
          <w:b/>
          <w:bCs/>
          <w:kern w:val="24"/>
        </w:rPr>
      </w:pPr>
      <w:r>
        <w:rPr>
          <w:rFonts w:ascii="Calibri" w:hAnsi="Calibri" w:cs="Arial"/>
          <w:b/>
          <w:bCs/>
          <w:noProof/>
          <w:kern w:val="24"/>
          <w:lang w:eastAsia="ru-RU"/>
        </w:rPr>
        <w:pict>
          <v:shape id="_x0000_s1030" type="#_x0000_t202" style="position:absolute;margin-left:114.55pt;margin-top:12.4pt;width:219.6pt;height:80.4pt;z-index:251677696" stroked="f">
            <v:textbox style="mso-next-textbox:#_x0000_s1030">
              <w:txbxContent>
                <w:p w:rsidR="00401C42" w:rsidRPr="005D6F06" w:rsidRDefault="00032106" w:rsidP="00774964">
                  <w:pPr>
                    <w:spacing w:after="120"/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  <w:lang w:val="en-US"/>
                    </w:rPr>
                    <w:t>92</w:t>
                  </w:r>
                  <w:r w:rsidR="00401C42" w:rsidRPr="005D6F06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</w:rPr>
                    <w:t>,</w:t>
                  </w:r>
                  <w:r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  <w:lang w:val="en-US"/>
                    </w:rPr>
                    <w:t>6</w:t>
                  </w:r>
                  <w:r w:rsidR="00401C42" w:rsidRPr="005D6F06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  <w:u w:val="single"/>
                    </w:rPr>
                    <w:t>%</w:t>
                  </w:r>
                </w:p>
                <w:p w:rsidR="00401C42" w:rsidRPr="005D6F06" w:rsidRDefault="00401C42" w:rsidP="00774964">
                  <w:pPr>
                    <w:spacing w:after="120"/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</w:rPr>
                  </w:pPr>
                  <w:r w:rsidRPr="003D4181">
                    <w:rPr>
                      <w:rFonts w:ascii="Calibri" w:hAnsi="Calibri" w:cs="Arial"/>
                      <w:b/>
                      <w:bCs/>
                      <w:kern w:val="24"/>
                      <w:sz w:val="24"/>
                      <w:szCs w:val="24"/>
                    </w:rPr>
                    <w:t>Индекс производства по обеспечению электрической энергией, газа, паром;</w:t>
                  </w:r>
                  <w:r w:rsidRPr="005D6F06">
                    <w:rPr>
                      <w:rFonts w:ascii="Calibri" w:hAnsi="Calibri" w:cs="Arial"/>
                      <w:b/>
                      <w:bCs/>
                      <w:kern w:val="24"/>
                      <w:sz w:val="26"/>
                      <w:szCs w:val="26"/>
                    </w:rPr>
                    <w:t xml:space="preserve"> кондиционированию воздуха </w:t>
                  </w:r>
                </w:p>
                <w:p w:rsidR="00401C42" w:rsidRPr="00774964" w:rsidRDefault="00401C42" w:rsidP="00D64C42">
                  <w:pPr>
                    <w:spacing w:after="120"/>
                    <w:rPr>
                      <w:rFonts w:ascii="Calibri" w:hAnsi="Calibri" w:cs="Arial"/>
                      <w:b/>
                      <w:bCs/>
                      <w:kern w:val="24"/>
                    </w:rPr>
                  </w:pPr>
                </w:p>
                <w:p w:rsidR="00401C42" w:rsidRPr="008D12FB" w:rsidRDefault="00401C42" w:rsidP="00D64C42">
                  <w:pPr>
                    <w:spacing w:after="120"/>
                    <w:rPr>
                      <w:rFonts w:ascii="Calibri" w:hAnsi="Calibri" w:cs="Arial"/>
                      <w:b/>
                      <w:bCs/>
                      <w:kern w:val="24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kern w:val="24"/>
                    </w:rPr>
                    <w:t xml:space="preserve">                                   газа,  паром; кондиционированию воздуха  </w:t>
                  </w:r>
                  <w:r w:rsidRPr="00D02EE7">
                    <w:rPr>
                      <w:rFonts w:ascii="Calibri" w:hAnsi="Calibri" w:cs="Arial"/>
                      <w:b/>
                      <w:bCs/>
                      <w:kern w:val="24"/>
                      <w:sz w:val="24"/>
                      <w:szCs w:val="24"/>
                    </w:rPr>
                    <w:t>86,5%</w:t>
                  </w:r>
                </w:p>
                <w:p w:rsidR="00401C42" w:rsidRDefault="00401C42"/>
              </w:txbxContent>
            </v:textbox>
          </v:shape>
        </w:pict>
      </w:r>
    </w:p>
    <w:p w:rsidR="002D489B" w:rsidRPr="00026155" w:rsidRDefault="00026155" w:rsidP="00022B03">
      <w:pPr>
        <w:spacing w:after="0"/>
        <w:rPr>
          <w:rFonts w:ascii="Calibri" w:hAnsi="Calibri" w:cs="Arial"/>
          <w:b/>
          <w:bCs/>
          <w:kern w:val="24"/>
        </w:rPr>
      </w:pPr>
      <w:r>
        <w:rPr>
          <w:rFonts w:ascii="Calibri" w:hAnsi="Calibri" w:cs="Arial"/>
          <w:b/>
          <w:bCs/>
          <w:kern w:val="24"/>
        </w:rPr>
        <w:t xml:space="preserve">                                  </w:t>
      </w:r>
    </w:p>
    <w:p w:rsidR="002D489B" w:rsidRPr="00026155" w:rsidRDefault="00E97545" w:rsidP="002D489B">
      <w:pPr>
        <w:spacing w:after="120"/>
        <w:rPr>
          <w:rFonts w:ascii="Calibri" w:hAnsi="Calibri" w:cs="Arial"/>
          <w:b/>
          <w:bCs/>
          <w:kern w:val="24"/>
        </w:rPr>
      </w:pPr>
      <w:r w:rsidRPr="00206D6D">
        <w:rPr>
          <w:rFonts w:ascii="Calibri" w:hAnsi="Calibri" w:cs="Arial"/>
          <w:b/>
          <w:bCs/>
          <w:noProof/>
          <w:kern w:val="24"/>
          <w:lang w:eastAsia="ru-RU"/>
        </w:rPr>
        <w:drawing>
          <wp:inline distT="0" distB="0" distL="0" distR="0">
            <wp:extent cx="403761" cy="514176"/>
            <wp:effectExtent l="0" t="0" r="0" b="0"/>
            <wp:docPr id="33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Рисунок 40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98" cy="5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6155">
        <w:rPr>
          <w:rFonts w:ascii="Calibri" w:hAnsi="Calibri" w:cs="Arial"/>
          <w:b/>
          <w:bCs/>
          <w:kern w:val="24"/>
        </w:rPr>
        <w:t xml:space="preserve">           </w:t>
      </w:r>
    </w:p>
    <w:p w:rsidR="008D12FB" w:rsidRPr="008D12FB" w:rsidRDefault="008D12FB" w:rsidP="00E07E6E">
      <w:pPr>
        <w:tabs>
          <w:tab w:val="left" w:pos="1134"/>
          <w:tab w:val="left" w:pos="1418"/>
          <w:tab w:val="left" w:pos="1701"/>
          <w:tab w:val="left" w:pos="7371"/>
          <w:tab w:val="left" w:pos="7655"/>
        </w:tabs>
        <w:spacing w:after="120"/>
        <w:rPr>
          <w:rFonts w:ascii="Calibri" w:hAnsi="Calibri" w:cs="Arial"/>
          <w:b/>
          <w:bCs/>
          <w:kern w:val="24"/>
        </w:rPr>
      </w:pPr>
    </w:p>
    <w:p w:rsidR="002D489B" w:rsidRPr="002D489B" w:rsidRDefault="00091A03" w:rsidP="002D489B">
      <w:pPr>
        <w:spacing w:after="120"/>
        <w:rPr>
          <w:rFonts w:ascii="Calibri" w:hAnsi="Calibri" w:cs="Arial"/>
          <w:b/>
          <w:bCs/>
          <w:kern w:val="24"/>
        </w:rPr>
      </w:pPr>
      <w:r>
        <w:rPr>
          <w:rFonts w:ascii="Calibri" w:hAnsi="Calibri" w:cs="Arial"/>
          <w:b/>
          <w:bCs/>
          <w:noProof/>
          <w:kern w:val="24"/>
          <w:lang w:eastAsia="ru-RU"/>
        </w:rPr>
        <w:pict>
          <v:shape id="_x0000_s1031" type="#_x0000_t202" style="position:absolute;margin-left:95.85pt;margin-top:19.65pt;width:259.8pt;height:1in;z-index:251678720" stroked="f">
            <v:textbox style="mso-next-textbox:#_x0000_s1031">
              <w:txbxContent>
                <w:p w:rsidR="00401C42" w:rsidRPr="002A050B" w:rsidRDefault="00401C42" w:rsidP="00EA5DDC">
                  <w:pPr>
                    <w:spacing w:after="0"/>
                    <w:rPr>
                      <w:rFonts w:ascii="Calibri" w:hAnsi="Calibri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2A050B">
                    <w:rPr>
                      <w:rFonts w:ascii="Calibri" w:hAnsi="Calibri"/>
                      <w:b/>
                      <w:bCs/>
                      <w:sz w:val="24"/>
                      <w:szCs w:val="24"/>
                      <w:u w:val="single"/>
                    </w:rPr>
                    <w:t>10</w:t>
                  </w:r>
                  <w:r w:rsidR="00032106">
                    <w:rPr>
                      <w:rFonts w:ascii="Calibri" w:hAnsi="Calibri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>5</w:t>
                  </w:r>
                  <w:r w:rsidRPr="002A050B">
                    <w:rPr>
                      <w:rFonts w:ascii="Calibri" w:hAnsi="Calibri"/>
                      <w:b/>
                      <w:bCs/>
                      <w:sz w:val="24"/>
                      <w:szCs w:val="24"/>
                      <w:u w:val="single"/>
                    </w:rPr>
                    <w:t xml:space="preserve">,4% </w:t>
                  </w:r>
                </w:p>
                <w:p w:rsidR="00401C42" w:rsidRPr="002A050B" w:rsidRDefault="00401C42" w:rsidP="00EA5DDC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  <w:r w:rsidRPr="002A050B">
                    <w:rPr>
                      <w:rFonts w:ascii="Calibri" w:hAnsi="Calibri"/>
                      <w:b/>
                      <w:sz w:val="24"/>
                      <w:szCs w:val="24"/>
                    </w:rPr>
                    <w:t>Индекс производства по водоснабжению, водоотведению, организации сбора и утилизации</w:t>
                  </w:r>
                  <w:r w:rsidRPr="002A050B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 xml:space="preserve"> отходов</w:t>
                  </w:r>
                </w:p>
                <w:p w:rsidR="00401C42" w:rsidRPr="00E97545" w:rsidRDefault="00401C42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E07E6E">
        <w:rPr>
          <w:rFonts w:ascii="Calibri" w:hAnsi="Calibri" w:cs="Arial"/>
          <w:b/>
          <w:bCs/>
          <w:noProof/>
          <w:kern w:val="24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868045</wp:posOffset>
            </wp:positionH>
            <wp:positionV relativeFrom="paragraph">
              <wp:posOffset>142875</wp:posOffset>
            </wp:positionV>
            <wp:extent cx="3863975" cy="1163320"/>
            <wp:effectExtent l="19050" t="0" r="3175" b="0"/>
            <wp:wrapSquare wrapText="bothSides"/>
            <wp:docPr id="3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01988" cy="1245827"/>
                      <a:chOff x="1301187" y="4959483"/>
                      <a:chExt cx="5201988" cy="1245827"/>
                    </a:xfrm>
                  </a:grpSpPr>
                  <a:sp>
                    <a:nvSpPr>
                      <a:cNvPr id="57" name="Скругленный прямоугольник 56">
                        <a:extLst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="" xmlns:p="http://schemas.openxmlformats.org/presentationml/2006/main" id="{A0E522DE-DE19-C242-8FA3-6988B1D18FDE}"/>
                          </a:ext>
                        </a:extLst>
                      </a:cNvPr>
                      <a:cNvSpPr/>
                    </a:nvSpPr>
                    <a:spPr>
                      <a:xfrm>
                        <a:off x="1301187" y="4959483"/>
                        <a:ext cx="5201988" cy="1245827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chemeClr val="bg1"/>
                      </a:solidFill>
                      <a:ln w="38100">
                        <a:gradFill>
                          <a:gsLst>
                            <a:gs pos="0">
                              <a:srgbClr val="E52329"/>
                            </a:gs>
                            <a:gs pos="37000">
                              <a:srgbClr val="F7A823"/>
                            </a:gs>
                            <a:gs pos="72000">
                              <a:srgbClr val="4EB051"/>
                            </a:gs>
                            <a:gs pos="100000">
                              <a:srgbClr val="169FDB"/>
                            </a:gs>
                          </a:gsLst>
                          <a:lin ang="5400000" scaled="1"/>
                        </a:gradFill>
                        <a:prstDash val="solid"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2D489B" w:rsidRPr="002D489B" w:rsidRDefault="00CE16C2" w:rsidP="002D489B">
      <w:pPr>
        <w:spacing w:after="120"/>
        <w:rPr>
          <w:rFonts w:ascii="Calibri" w:hAnsi="Calibri" w:cs="Arial"/>
          <w:b/>
          <w:bCs/>
          <w:kern w:val="24"/>
        </w:rPr>
      </w:pPr>
      <w:r w:rsidRPr="00CE16C2">
        <w:rPr>
          <w:rFonts w:ascii="Calibri" w:hAnsi="Calibri" w:cs="Arial"/>
          <w:b/>
          <w:bCs/>
          <w:noProof/>
          <w:kern w:val="24"/>
          <w:lang w:eastAsia="ru-RU"/>
        </w:rPr>
        <w:drawing>
          <wp:inline distT="0" distB="0" distL="0" distR="0">
            <wp:extent cx="469323" cy="403761"/>
            <wp:effectExtent l="0" t="0" r="0" b="0"/>
            <wp:docPr id="6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Рисунок 4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23" cy="40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89B" w:rsidRDefault="002D489B" w:rsidP="002D489B">
      <w:pPr>
        <w:spacing w:after="120"/>
        <w:rPr>
          <w:rFonts w:ascii="Calibri" w:hAnsi="Calibri" w:cs="Arial"/>
          <w:b/>
          <w:bCs/>
          <w:kern w:val="24"/>
        </w:rPr>
      </w:pPr>
      <w:bookmarkStart w:id="0" w:name="_GoBack"/>
      <w:bookmarkEnd w:id="0"/>
    </w:p>
    <w:p w:rsidR="008B0E26" w:rsidRDefault="008B0E26" w:rsidP="00E97545">
      <w:pPr>
        <w:spacing w:after="120"/>
        <w:rPr>
          <w:rFonts w:ascii="Calibri" w:hAnsi="Calibri" w:cs="Arial"/>
          <w:b/>
          <w:bCs/>
          <w:kern w:val="24"/>
        </w:rPr>
      </w:pPr>
    </w:p>
    <w:p w:rsidR="00017024" w:rsidRPr="00017024" w:rsidRDefault="00026155" w:rsidP="00026155">
      <w:pPr>
        <w:spacing w:after="120"/>
        <w:rPr>
          <w:lang w:val="en-US"/>
        </w:rPr>
      </w:pPr>
      <w:r>
        <w:rPr>
          <w:lang w:val="en-US"/>
        </w:rPr>
        <w:br w:type="textWrapping" w:clear="all"/>
      </w:r>
    </w:p>
    <w:sectPr w:rsidR="00017024" w:rsidRPr="00017024" w:rsidSect="004B7B1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8B5" w:rsidRDefault="009C38B5" w:rsidP="0098167F">
      <w:pPr>
        <w:spacing w:after="0" w:line="240" w:lineRule="auto"/>
      </w:pPr>
      <w:r>
        <w:separator/>
      </w:r>
    </w:p>
  </w:endnote>
  <w:endnote w:type="continuationSeparator" w:id="1">
    <w:p w:rsidR="009C38B5" w:rsidRDefault="009C38B5" w:rsidP="0098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8B5" w:rsidRDefault="009C38B5" w:rsidP="0098167F">
      <w:pPr>
        <w:spacing w:after="0" w:line="240" w:lineRule="auto"/>
      </w:pPr>
      <w:r>
        <w:separator/>
      </w:r>
    </w:p>
  </w:footnote>
  <w:footnote w:type="continuationSeparator" w:id="1">
    <w:p w:rsidR="009C38B5" w:rsidRDefault="009C38B5" w:rsidP="009816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8"/>
  <w:drawingGridHorizontalSpacing w:val="110"/>
  <w:displayHorizontalDrawingGridEvery w:val="2"/>
  <w:characterSpacingControl w:val="doNotCompress"/>
  <w:hdrShapeDefaults>
    <o:shapedefaults v:ext="edit" spidmax="13314">
      <o:colormru v:ext="edit" colors="#cad5ee,#c2cbf6"/>
      <o:colormenu v:ext="edit" fillcolor="#c2cbf6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5411C5"/>
    <w:rsid w:val="00017024"/>
    <w:rsid w:val="00022B03"/>
    <w:rsid w:val="00026155"/>
    <w:rsid w:val="00032106"/>
    <w:rsid w:val="000640B5"/>
    <w:rsid w:val="00064687"/>
    <w:rsid w:val="0008261B"/>
    <w:rsid w:val="00091A03"/>
    <w:rsid w:val="000F6C63"/>
    <w:rsid w:val="001618FD"/>
    <w:rsid w:val="00165030"/>
    <w:rsid w:val="00206D6D"/>
    <w:rsid w:val="00260245"/>
    <w:rsid w:val="00275B45"/>
    <w:rsid w:val="002A050B"/>
    <w:rsid w:val="002D489B"/>
    <w:rsid w:val="002F3145"/>
    <w:rsid w:val="002F500E"/>
    <w:rsid w:val="003D4181"/>
    <w:rsid w:val="00401C42"/>
    <w:rsid w:val="0046483A"/>
    <w:rsid w:val="004B7B13"/>
    <w:rsid w:val="00533D5C"/>
    <w:rsid w:val="005411C5"/>
    <w:rsid w:val="00553365"/>
    <w:rsid w:val="0059697F"/>
    <w:rsid w:val="005A6888"/>
    <w:rsid w:val="005D6F06"/>
    <w:rsid w:val="005F2D53"/>
    <w:rsid w:val="00622397"/>
    <w:rsid w:val="006C1317"/>
    <w:rsid w:val="006C5579"/>
    <w:rsid w:val="006D0548"/>
    <w:rsid w:val="006F4C9C"/>
    <w:rsid w:val="00710806"/>
    <w:rsid w:val="00712E7B"/>
    <w:rsid w:val="00743E72"/>
    <w:rsid w:val="00774964"/>
    <w:rsid w:val="00794FBD"/>
    <w:rsid w:val="007C3D30"/>
    <w:rsid w:val="007D2822"/>
    <w:rsid w:val="00821BC6"/>
    <w:rsid w:val="00830B88"/>
    <w:rsid w:val="008A0CB7"/>
    <w:rsid w:val="008B090D"/>
    <w:rsid w:val="008B0E26"/>
    <w:rsid w:val="008B1470"/>
    <w:rsid w:val="008C5203"/>
    <w:rsid w:val="008D12FB"/>
    <w:rsid w:val="00935069"/>
    <w:rsid w:val="0098167F"/>
    <w:rsid w:val="009844E5"/>
    <w:rsid w:val="00985264"/>
    <w:rsid w:val="0099767C"/>
    <w:rsid w:val="009C20F8"/>
    <w:rsid w:val="009C38B5"/>
    <w:rsid w:val="00A53F62"/>
    <w:rsid w:val="00A573E5"/>
    <w:rsid w:val="00A8348A"/>
    <w:rsid w:val="00AD0822"/>
    <w:rsid w:val="00AE65A9"/>
    <w:rsid w:val="00AF4D89"/>
    <w:rsid w:val="00B025AA"/>
    <w:rsid w:val="00B265AC"/>
    <w:rsid w:val="00B63DDB"/>
    <w:rsid w:val="00BE6965"/>
    <w:rsid w:val="00C01163"/>
    <w:rsid w:val="00C27347"/>
    <w:rsid w:val="00C7462C"/>
    <w:rsid w:val="00CA667B"/>
    <w:rsid w:val="00CE16C2"/>
    <w:rsid w:val="00CF5CFB"/>
    <w:rsid w:val="00D02EE7"/>
    <w:rsid w:val="00D047A8"/>
    <w:rsid w:val="00D12402"/>
    <w:rsid w:val="00D50228"/>
    <w:rsid w:val="00D64C42"/>
    <w:rsid w:val="00D76A36"/>
    <w:rsid w:val="00D81C34"/>
    <w:rsid w:val="00DC4E57"/>
    <w:rsid w:val="00DC59D3"/>
    <w:rsid w:val="00DD7264"/>
    <w:rsid w:val="00DE3072"/>
    <w:rsid w:val="00DE6173"/>
    <w:rsid w:val="00DF143E"/>
    <w:rsid w:val="00E07E6E"/>
    <w:rsid w:val="00E5555A"/>
    <w:rsid w:val="00E76E4A"/>
    <w:rsid w:val="00E85E3E"/>
    <w:rsid w:val="00E911CD"/>
    <w:rsid w:val="00E97545"/>
    <w:rsid w:val="00EA5DDC"/>
    <w:rsid w:val="00EB2E09"/>
    <w:rsid w:val="00F10BFB"/>
    <w:rsid w:val="00F14C47"/>
    <w:rsid w:val="00F354E9"/>
    <w:rsid w:val="00F62FAA"/>
    <w:rsid w:val="00F94FE3"/>
    <w:rsid w:val="00FA3855"/>
    <w:rsid w:val="00FB28E4"/>
    <w:rsid w:val="00FB7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ru v:ext="edit" colors="#cad5ee,#c2cbf6"/>
      <o:colormenu v:ext="edit" fillcolor="#c2cbf6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1C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E3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1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167F"/>
  </w:style>
  <w:style w:type="paragraph" w:styleId="a8">
    <w:name w:val="footer"/>
    <w:basedOn w:val="a"/>
    <w:link w:val="a9"/>
    <w:uiPriority w:val="99"/>
    <w:semiHidden/>
    <w:unhideWhenUsed/>
    <w:rsid w:val="00981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167F"/>
  </w:style>
  <w:style w:type="paragraph" w:styleId="aa">
    <w:name w:val="No Spacing"/>
    <w:uiPriority w:val="1"/>
    <w:qFormat/>
    <w:rsid w:val="00FB718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AF9BC-D2A2-4B9E-9057-E75FA2B6C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P73_DolmatovaVA</dc:creator>
  <cp:lastModifiedBy>Ульяновскстат</cp:lastModifiedBy>
  <cp:revision>72</cp:revision>
  <dcterms:created xsi:type="dcterms:W3CDTF">2020-11-24T05:33:00Z</dcterms:created>
  <dcterms:modified xsi:type="dcterms:W3CDTF">2021-01-26T10:22:00Z</dcterms:modified>
</cp:coreProperties>
</file>